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23DE83" w14:textId="77777777" w:rsidR="00217407" w:rsidRDefault="00000000">
      <w:pPr>
        <w:ind w:firstLine="357"/>
        <w:jc w:val="righ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ZAŁĄCZNIK NR 2</w:t>
      </w:r>
    </w:p>
    <w:p w14:paraId="131C41CD" w14:textId="77777777" w:rsidR="00217407" w:rsidRDefault="00000000">
      <w:pPr>
        <w:spacing w:before="0" w:after="0" w:line="276" w:lineRule="auto"/>
        <w:ind w:left="0"/>
        <w:rPr>
          <w:sz w:val="18"/>
          <w:szCs w:val="18"/>
        </w:rPr>
      </w:pPr>
      <w:bookmarkStart w:id="0" w:name="_heading=h.mgeyb9udbl1n" w:colFirst="0" w:colLast="0"/>
      <w:bookmarkEnd w:id="0"/>
      <w:r>
        <w:rPr>
          <w:sz w:val="18"/>
          <w:szCs w:val="18"/>
        </w:rPr>
        <w:t>…………………………………………………..</w:t>
      </w:r>
    </w:p>
    <w:p w14:paraId="3E1512D7" w14:textId="77777777" w:rsidR="00217407" w:rsidRDefault="00000000">
      <w:pPr>
        <w:widowControl w:val="0"/>
        <w:spacing w:before="0" w:after="0" w:line="276" w:lineRule="auto"/>
        <w:ind w:left="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Oferenta</w:t>
      </w:r>
    </w:p>
    <w:p w14:paraId="498092E1" w14:textId="77777777" w:rsidR="00217407" w:rsidRDefault="00217407">
      <w:pPr>
        <w:spacing w:before="0" w:after="0" w:line="276" w:lineRule="auto"/>
        <w:ind w:left="0"/>
        <w:rPr>
          <w:b/>
          <w:bCs/>
          <w:sz w:val="18"/>
          <w:szCs w:val="18"/>
        </w:rPr>
      </w:pPr>
    </w:p>
    <w:p w14:paraId="648F943C" w14:textId="77777777" w:rsidR="00217407" w:rsidRDefault="00000000">
      <w:pPr>
        <w:spacing w:before="0" w:after="0" w:line="276" w:lineRule="auto"/>
        <w:ind w:left="0"/>
        <w:jc w:val="lef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Numer </w:t>
      </w:r>
      <w:r>
        <w:rPr>
          <w:b/>
          <w:bCs/>
          <w:color w:val="000000"/>
          <w:sz w:val="18"/>
          <w:szCs w:val="18"/>
        </w:rPr>
        <w:t>postępowania:</w:t>
      </w:r>
      <w:r>
        <w:rPr>
          <w:color w:val="000000"/>
          <w:sz w:val="18"/>
          <w:szCs w:val="18"/>
        </w:rPr>
        <w:t xml:space="preserve"> </w:t>
      </w:r>
      <w:r>
        <w:rPr>
          <w:b/>
          <w:bCs/>
          <w:sz w:val="18"/>
          <w:szCs w:val="18"/>
        </w:rPr>
        <w:t>36</w:t>
      </w:r>
      <w:r>
        <w:rPr>
          <w:b/>
          <w:bCs/>
          <w:color w:val="000000"/>
          <w:sz w:val="18"/>
          <w:szCs w:val="18"/>
        </w:rPr>
        <w:t>/202</w:t>
      </w:r>
      <w:r>
        <w:rPr>
          <w:b/>
          <w:bCs/>
          <w:sz w:val="18"/>
          <w:szCs w:val="18"/>
        </w:rPr>
        <w:t>6</w:t>
      </w:r>
    </w:p>
    <w:p w14:paraId="73369B1C" w14:textId="77777777" w:rsidR="00217407" w:rsidRDefault="00000000">
      <w:pPr>
        <w:spacing w:before="0" w:after="0" w:line="276" w:lineRule="auto"/>
        <w:ind w:firstLine="357"/>
        <w:jc w:val="center"/>
        <w:rPr>
          <w:sz w:val="18"/>
          <w:szCs w:val="18"/>
        </w:rPr>
      </w:pPr>
      <w:r>
        <w:rPr>
          <w:b/>
          <w:bCs/>
          <w:sz w:val="18"/>
          <w:szCs w:val="18"/>
        </w:rPr>
        <w:t xml:space="preserve">     OŚWIADCZENIA</w:t>
      </w:r>
    </w:p>
    <w:p w14:paraId="10E96ECC" w14:textId="77777777" w:rsidR="00217407" w:rsidRDefault="00217407">
      <w:pPr>
        <w:spacing w:before="0" w:after="0" w:line="276" w:lineRule="auto"/>
        <w:ind w:firstLine="357"/>
        <w:jc w:val="center"/>
        <w:rPr>
          <w:sz w:val="18"/>
          <w:szCs w:val="18"/>
        </w:rPr>
      </w:pPr>
    </w:p>
    <w:tbl>
      <w:tblPr>
        <w:tblStyle w:val="a1"/>
        <w:tblW w:w="830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80"/>
        <w:gridCol w:w="7723"/>
      </w:tblGrid>
      <w:tr w:rsidR="00217407" w14:paraId="76487A14" w14:textId="77777777">
        <w:trPr>
          <w:jc w:val="center"/>
        </w:trPr>
        <w:tc>
          <w:tcPr>
            <w:tcW w:w="580" w:type="dxa"/>
          </w:tcPr>
          <w:p w14:paraId="664C31B1" w14:textId="77777777" w:rsidR="00217407" w:rsidRDefault="00000000">
            <w:pPr>
              <w:ind w:left="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Lp.</w:t>
            </w:r>
          </w:p>
        </w:tc>
        <w:tc>
          <w:tcPr>
            <w:tcW w:w="7723" w:type="dxa"/>
          </w:tcPr>
          <w:p w14:paraId="141B4C3D" w14:textId="77777777" w:rsidR="00217407" w:rsidRDefault="00000000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Oświadczenie</w:t>
            </w:r>
          </w:p>
        </w:tc>
      </w:tr>
      <w:tr w:rsidR="00217407" w14:paraId="672EE281" w14:textId="77777777">
        <w:trPr>
          <w:jc w:val="center"/>
        </w:trPr>
        <w:tc>
          <w:tcPr>
            <w:tcW w:w="580" w:type="dxa"/>
          </w:tcPr>
          <w:p w14:paraId="55803AC3" w14:textId="77777777" w:rsidR="00217407" w:rsidRDefault="00000000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</w:t>
            </w:r>
          </w:p>
        </w:tc>
        <w:tc>
          <w:tcPr>
            <w:tcW w:w="7723" w:type="dxa"/>
          </w:tcPr>
          <w:p w14:paraId="335B4174" w14:textId="77777777" w:rsidR="00217407" w:rsidRDefault="00000000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W celu uniknięcia konfliktu interesów oświadczam, że</w:t>
            </w:r>
          </w:p>
          <w:p w14:paraId="4EEAC739" w14:textId="77777777" w:rsidR="00217407" w:rsidRDefault="00217407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14:paraId="1FE9A582" w14:textId="77777777" w:rsidR="00217407" w:rsidRDefault="00000000">
            <w:pPr>
              <w:ind w:left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…………………….……………………………………………………………………………………..</w:t>
            </w:r>
            <w:r>
              <w:rPr>
                <w:b/>
                <w:bCs/>
                <w:sz w:val="18"/>
                <w:szCs w:val="18"/>
              </w:rPr>
              <w:br/>
            </w:r>
            <w:r>
              <w:rPr>
                <w:sz w:val="16"/>
                <w:szCs w:val="16"/>
              </w:rPr>
              <w:t>(nazwa Oferenta)</w:t>
            </w:r>
          </w:p>
          <w:p w14:paraId="617F30DC" w14:textId="77777777" w:rsidR="00217407" w:rsidRDefault="00217407">
            <w:pPr>
              <w:ind w:left="0"/>
              <w:jc w:val="center"/>
              <w:rPr>
                <w:sz w:val="18"/>
                <w:szCs w:val="18"/>
              </w:rPr>
            </w:pPr>
          </w:p>
          <w:p w14:paraId="67825072" w14:textId="77777777" w:rsidR="00217407" w:rsidRDefault="00000000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nie jest powiązany z Zamawiającym osobowo lub kapitałowo.</w:t>
            </w:r>
          </w:p>
          <w:p w14:paraId="0D550E2B" w14:textId="77777777" w:rsidR="00217407" w:rsidRDefault="00000000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Przez powiązania kapitałowe lub osobowe rozumiemy wzajemne powiązania między Zamawiającym lub osobami upoważnionymi do zaciągania zobowiązań w imieniu Zamawiającego lub osobami wykonującymi w imieniu Zamawiającego czynności związane z przygotowaniem i przeprowadzeniem wyboru wykonawcy a wykonawcą, polegające w szczególności na: </w:t>
            </w:r>
          </w:p>
          <w:p w14:paraId="130D388D" w14:textId="77777777" w:rsidR="00217407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uczestniczeniu w spółce jako wspólnik spółki cywilnej lub spółki osobowej, posiadaniu co najmniej 10% udziałów lub akcji (o ile niższy próg nie wynika z przepisów prawa), pełnieniu funkcji członka organu nadzorczego lub zarządzającego, prokurenta, pełnomocnika, </w:t>
            </w:r>
          </w:p>
          <w:p w14:paraId="7D3F4426" w14:textId="77777777" w:rsidR="00217407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 </w:t>
            </w:r>
          </w:p>
          <w:p w14:paraId="7F265837" w14:textId="77777777" w:rsidR="00217407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pozostawaniu z wykonawcą w takim stosunku prawnym lub faktycznym, że istnieje uzasadniona wątpliwość co do ich bezstronności lub niezależności w związku z postępowaniem o udzielenie zamówienia.</w:t>
            </w:r>
          </w:p>
          <w:p w14:paraId="7D134444" w14:textId="77777777" w:rsidR="00217407" w:rsidRDefault="00217407">
            <w:pPr>
              <w:ind w:left="0"/>
              <w:rPr>
                <w:sz w:val="18"/>
                <w:szCs w:val="18"/>
              </w:rPr>
            </w:pPr>
          </w:p>
        </w:tc>
      </w:tr>
      <w:tr w:rsidR="00217407" w14:paraId="1DF99C19" w14:textId="77777777">
        <w:trPr>
          <w:jc w:val="center"/>
        </w:trPr>
        <w:tc>
          <w:tcPr>
            <w:tcW w:w="580" w:type="dxa"/>
          </w:tcPr>
          <w:p w14:paraId="0CB46E2B" w14:textId="77777777" w:rsidR="00217407" w:rsidRDefault="00000000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</w:t>
            </w:r>
          </w:p>
        </w:tc>
        <w:tc>
          <w:tcPr>
            <w:tcW w:w="7723" w:type="dxa"/>
          </w:tcPr>
          <w:p w14:paraId="00F33267" w14:textId="77777777" w:rsidR="00217407" w:rsidRDefault="00000000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Oświadczam, że</w:t>
            </w:r>
          </w:p>
          <w:p w14:paraId="0CE15789" w14:textId="77777777" w:rsidR="00217407" w:rsidRDefault="00217407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14:paraId="3BE7EC80" w14:textId="77777777" w:rsidR="00217407" w:rsidRDefault="00000000">
            <w:pPr>
              <w:ind w:left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…………………….……………………………………………………………………………………..</w:t>
            </w:r>
            <w:r>
              <w:rPr>
                <w:b/>
                <w:bCs/>
                <w:sz w:val="18"/>
                <w:szCs w:val="18"/>
              </w:rPr>
              <w:br/>
            </w:r>
            <w:r>
              <w:rPr>
                <w:sz w:val="16"/>
                <w:szCs w:val="16"/>
              </w:rPr>
              <w:t>(nazwa Oferenta)</w:t>
            </w:r>
          </w:p>
          <w:p w14:paraId="4B68C5A6" w14:textId="77777777" w:rsidR="00217407" w:rsidRDefault="00217407">
            <w:pPr>
              <w:ind w:left="0"/>
              <w:jc w:val="center"/>
              <w:rPr>
                <w:sz w:val="18"/>
                <w:szCs w:val="18"/>
              </w:rPr>
            </w:pPr>
          </w:p>
          <w:p w14:paraId="0D735D0E" w14:textId="77777777" w:rsidR="00217407" w:rsidRDefault="00000000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nie jest podmiotem/osobą, która w bezpośredni lub pośredni sposób wspierają działania wojenne Federacji Rosyjskiej lub są za nie odpowiedzialne i podlegają wykluczeniu z postępowania na podstawie następujących przepisów:</w:t>
            </w:r>
          </w:p>
          <w:p w14:paraId="1DC59D35" w14:textId="77777777" w:rsidR="0021740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55" w:hanging="27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art. 5k rozporządzenia Rady (UE) nr 833/2014 z dnia 31 lipca 2014 r. dotyczącego środków ograniczających w związku z działaniami Rosji destabilizującymi sytuację na Ukrainie (Dz. Urz. UE nr L 229 z 31.7.2014, str. 1), dalej: rozporządzenie 833/2014, w brzmieniu nadanym rozporządzeniem Rady (UE) 2022/576 w sprawie zmiany rozporządzenia (UE) nr 833/2014 dotyczącego środków ograniczających w związku z działaniami Rosji destabilizującymi sytuację na Ukrainie (Dz. Urz. UE nr L 111 z 8.4.2022, str. 1), dalej: rozporządzenie 2022/576. </w:t>
            </w:r>
          </w:p>
          <w:p w14:paraId="412CB9CB" w14:textId="77777777" w:rsidR="0021740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155" w:hanging="27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Ustawa z dnia 13 kwietnia 2022r. o szczególnych rozwiązaniach w zakresie przeciwdziałania wspieraniu agresji na Ukrainę oraz służących ochronie bezpieczeństwa narodowego (Dz.U. 2022 poz. 835) (zwanej dalej ustawą)</w:t>
            </w:r>
          </w:p>
          <w:p w14:paraId="6BE07BC8" w14:textId="77777777" w:rsidR="00217407" w:rsidRDefault="00217407">
            <w:pPr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217407" w14:paraId="71C449D5" w14:textId="77777777">
        <w:trPr>
          <w:jc w:val="center"/>
        </w:trPr>
        <w:tc>
          <w:tcPr>
            <w:tcW w:w="580" w:type="dxa"/>
          </w:tcPr>
          <w:p w14:paraId="0BE6290D" w14:textId="77777777" w:rsidR="00217407" w:rsidRDefault="00000000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</w:t>
            </w:r>
          </w:p>
        </w:tc>
        <w:tc>
          <w:tcPr>
            <w:tcW w:w="7723" w:type="dxa"/>
          </w:tcPr>
          <w:p w14:paraId="17C19385" w14:textId="77777777" w:rsidR="00217407" w:rsidRDefault="00000000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Oświadczam, że</w:t>
            </w:r>
          </w:p>
          <w:p w14:paraId="784506D7" w14:textId="77777777" w:rsidR="00217407" w:rsidRDefault="00217407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14:paraId="0B2468C9" w14:textId="77777777" w:rsidR="00217407" w:rsidRDefault="00000000">
            <w:pPr>
              <w:ind w:left="0"/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18"/>
                <w:szCs w:val="18"/>
              </w:rPr>
              <w:t>…………………….……………………………………………………………………………………..</w:t>
            </w:r>
            <w:r>
              <w:rPr>
                <w:b/>
                <w:bCs/>
                <w:sz w:val="18"/>
                <w:szCs w:val="18"/>
              </w:rPr>
              <w:br/>
            </w:r>
            <w:r>
              <w:rPr>
                <w:sz w:val="16"/>
                <w:szCs w:val="16"/>
              </w:rPr>
              <w:t>(nazwa Oferenta)</w:t>
            </w:r>
          </w:p>
          <w:p w14:paraId="0ED4921B" w14:textId="77777777" w:rsidR="00217407" w:rsidRDefault="00217407">
            <w:pPr>
              <w:ind w:left="0"/>
              <w:jc w:val="center"/>
              <w:rPr>
                <w:sz w:val="16"/>
                <w:szCs w:val="16"/>
              </w:rPr>
            </w:pPr>
          </w:p>
          <w:p w14:paraId="0BF5DA4C" w14:textId="77777777" w:rsidR="00217407" w:rsidRDefault="00000000">
            <w:pPr>
              <w:ind w:left="0"/>
              <w:rPr>
                <w:b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Składając ofertę w postępowaniu przetargowym oświadczam, że posiadam odpowiednie doświadczenie, wiedzę i kwalifikacje do wykonania oferowanego przedmiotu zamówienia.</w:t>
            </w:r>
          </w:p>
        </w:tc>
      </w:tr>
    </w:tbl>
    <w:p w14:paraId="12516160" w14:textId="77777777" w:rsidR="00217407" w:rsidRDefault="00217407">
      <w:pPr>
        <w:widowControl w:val="0"/>
        <w:spacing w:before="0" w:after="0" w:line="276" w:lineRule="auto"/>
        <w:ind w:left="0"/>
        <w:rPr>
          <w:sz w:val="18"/>
          <w:szCs w:val="18"/>
        </w:rPr>
      </w:pPr>
    </w:p>
    <w:p w14:paraId="5711500E" w14:textId="77777777" w:rsidR="00217407" w:rsidRDefault="00217407">
      <w:pPr>
        <w:widowControl w:val="0"/>
        <w:spacing w:before="0" w:after="0" w:line="276" w:lineRule="auto"/>
        <w:ind w:left="0"/>
        <w:rPr>
          <w:sz w:val="18"/>
          <w:szCs w:val="18"/>
        </w:rPr>
      </w:pPr>
    </w:p>
    <w:p w14:paraId="4E38FB0F" w14:textId="77777777" w:rsidR="00217407" w:rsidRDefault="00217407">
      <w:pPr>
        <w:widowControl w:val="0"/>
        <w:spacing w:before="0" w:after="0" w:line="276" w:lineRule="auto"/>
        <w:ind w:left="0"/>
        <w:rPr>
          <w:sz w:val="18"/>
          <w:szCs w:val="18"/>
        </w:rPr>
      </w:pPr>
    </w:p>
    <w:p w14:paraId="7B043D58" w14:textId="77777777" w:rsidR="00217407" w:rsidRDefault="00217407">
      <w:pPr>
        <w:widowControl w:val="0"/>
        <w:spacing w:before="0" w:after="0" w:line="276" w:lineRule="auto"/>
        <w:ind w:left="0"/>
        <w:rPr>
          <w:sz w:val="18"/>
          <w:szCs w:val="18"/>
        </w:rPr>
      </w:pPr>
    </w:p>
    <w:p w14:paraId="6CB2636F" w14:textId="77777777" w:rsidR="00217407" w:rsidRDefault="00217407">
      <w:pPr>
        <w:widowControl w:val="0"/>
        <w:spacing w:before="0" w:after="0" w:line="276" w:lineRule="auto"/>
        <w:ind w:left="0"/>
        <w:rPr>
          <w:sz w:val="18"/>
          <w:szCs w:val="18"/>
        </w:rPr>
      </w:pPr>
    </w:p>
    <w:tbl>
      <w:tblPr>
        <w:tblStyle w:val="a2"/>
        <w:tblW w:w="919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685"/>
        <w:gridCol w:w="3669"/>
        <w:gridCol w:w="2842"/>
      </w:tblGrid>
      <w:tr w:rsidR="00217407" w14:paraId="01E2F121" w14:textId="77777777">
        <w:trPr>
          <w:trHeight w:val="107"/>
        </w:trPr>
        <w:tc>
          <w:tcPr>
            <w:tcW w:w="2685" w:type="dxa"/>
            <w:tcBorders>
              <w:top w:val="single" w:sz="4" w:space="0" w:color="000000"/>
            </w:tcBorders>
          </w:tcPr>
          <w:p w14:paraId="129D8CF1" w14:textId="77777777" w:rsidR="00217407" w:rsidRDefault="00000000">
            <w:pPr>
              <w:widowControl w:val="0"/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Miejscowość, data</w:t>
            </w:r>
            <w:r>
              <w:rPr>
                <w:sz w:val="18"/>
                <w:szCs w:val="18"/>
              </w:rPr>
              <w:tab/>
            </w:r>
            <w:r>
              <w:rPr>
                <w:sz w:val="18"/>
                <w:szCs w:val="18"/>
              </w:rPr>
              <w:tab/>
            </w:r>
            <w:r>
              <w:rPr>
                <w:sz w:val="18"/>
                <w:szCs w:val="18"/>
              </w:rPr>
              <w:tab/>
            </w:r>
            <w:r>
              <w:rPr>
                <w:sz w:val="18"/>
                <w:szCs w:val="18"/>
              </w:rPr>
              <w:tab/>
            </w:r>
          </w:p>
        </w:tc>
        <w:tc>
          <w:tcPr>
            <w:tcW w:w="3669" w:type="dxa"/>
          </w:tcPr>
          <w:p w14:paraId="4134B784" w14:textId="77777777" w:rsidR="00217407" w:rsidRDefault="00217407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</w:p>
        </w:tc>
        <w:tc>
          <w:tcPr>
            <w:tcW w:w="2842" w:type="dxa"/>
            <w:tcBorders>
              <w:top w:val="single" w:sz="4" w:space="0" w:color="000000"/>
            </w:tcBorders>
          </w:tcPr>
          <w:p w14:paraId="1E71251D" w14:textId="77777777" w:rsidR="00217407" w:rsidRDefault="00000000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Podpis osoby upoważnionej do </w:t>
            </w:r>
          </w:p>
          <w:p w14:paraId="75A97B0F" w14:textId="77777777" w:rsidR="00217407" w:rsidRDefault="00000000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reprezentacji Oferenta</w:t>
            </w:r>
          </w:p>
        </w:tc>
      </w:tr>
    </w:tbl>
    <w:p w14:paraId="7A492A12" w14:textId="77777777" w:rsidR="00217407" w:rsidRDefault="00217407">
      <w:pPr>
        <w:ind w:left="0"/>
      </w:pPr>
    </w:p>
    <w:sectPr w:rsidR="00217407">
      <w:headerReference w:type="default" r:id="rId8"/>
      <w:footerReference w:type="default" r:id="rId9"/>
      <w:pgSz w:w="11906" w:h="16838"/>
      <w:pgMar w:top="1417" w:right="1417" w:bottom="1417" w:left="1417" w:header="0" w:footer="224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4B712A" w14:textId="77777777" w:rsidR="00A64698" w:rsidRDefault="00A64698">
      <w:pPr>
        <w:spacing w:before="0" w:after="0"/>
      </w:pPr>
      <w:r>
        <w:separator/>
      </w:r>
    </w:p>
  </w:endnote>
  <w:endnote w:type="continuationSeparator" w:id="0">
    <w:p w14:paraId="46D0EF77" w14:textId="77777777" w:rsidR="00A64698" w:rsidRDefault="00A64698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E394F5B9-87B8-4E1E-B513-92D74D607C94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119EFD88-9CB0-41E9-9737-BF27327B1377}"/>
    <w:embedBold r:id="rId3" w:fontKey="{9D1D6C55-289B-4130-8BCF-2ED686F6618A}"/>
    <w:embedItalic r:id="rId4" w:fontKey="{C08A0963-8DBB-4877-9D19-0B5A3BB43ED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roman"/>
    <w:notTrueType/>
    <w:pitch w:val="default"/>
    <w:embedRegular r:id="rId5" w:fontKey="{378971DA-2A48-46EF-AF80-5125A7DFDC7E}"/>
  </w:font>
  <w:font w:name="Georgia">
    <w:panose1 w:val="02040502050405020303"/>
    <w:charset w:val="00"/>
    <w:family w:val="auto"/>
    <w:pitch w:val="default"/>
    <w:embedItalic r:id="rId6" w:fontKey="{736A56D7-9A74-4D17-8E70-61D03D130FE9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Bold r:id="rId7" w:fontKey="{5EFC590D-F4DF-4617-BC98-57C5F4191959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8" w:fontKey="{BBA86252-FD90-4B2C-BD74-70F966A07E27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A4631940-7F69-4C03-8107-EEB87B57E99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92A895" w14:textId="77777777" w:rsidR="00217407" w:rsidRDefault="00000000">
    <w:pPr>
      <w:spacing w:after="0" w:line="264" w:lineRule="auto"/>
      <w:ind w:firstLine="357"/>
      <w:rPr>
        <w:rFonts w:ascii="Quattrocento Sans" w:eastAsia="Quattrocento Sans" w:hAnsi="Quattrocento Sans" w:cs="Quattrocento Sans"/>
        <w:sz w:val="16"/>
        <w:szCs w:val="16"/>
      </w:rPr>
    </w:pP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AC343E" w14:textId="77777777" w:rsidR="00A64698" w:rsidRDefault="00A64698">
      <w:pPr>
        <w:spacing w:before="0" w:after="0"/>
      </w:pPr>
      <w:r>
        <w:separator/>
      </w:r>
    </w:p>
  </w:footnote>
  <w:footnote w:type="continuationSeparator" w:id="0">
    <w:p w14:paraId="38B9D40C" w14:textId="77777777" w:rsidR="00A64698" w:rsidRDefault="00A64698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857BD7" w14:textId="77777777" w:rsidR="00217407" w:rsidRDefault="0021740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</w:p>
  <w:p w14:paraId="0BECB243" w14:textId="77777777" w:rsidR="0021740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rFonts w:ascii="Times New Roman" w:eastAsia="Times New Roman" w:hAnsi="Times New Roman" w:cs="Times New Roman"/>
        <w:color w:val="000000"/>
      </w:rPr>
    </w:pPr>
    <w:r>
      <w:rPr>
        <w:noProof/>
        <w:color w:val="000000"/>
      </w:rPr>
      <w:drawing>
        <wp:inline distT="0" distB="0" distL="0" distR="0" wp14:anchorId="0C8D619C" wp14:editId="26E64A68">
          <wp:extent cx="5760720" cy="528320"/>
          <wp:effectExtent l="0" t="0" r="0" b="0"/>
          <wp:docPr id="4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28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127F6EF0" w14:textId="77777777" w:rsidR="00217407" w:rsidRDefault="0021740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3B361C"/>
    <w:multiLevelType w:val="multilevel"/>
    <w:tmpl w:val="1222FB9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44F20C6"/>
    <w:multiLevelType w:val="multilevel"/>
    <w:tmpl w:val="900459D6"/>
    <w:lvl w:ilvl="0">
      <w:start w:val="1"/>
      <w:numFmt w:val="bullet"/>
      <w:lvlText w:val="●"/>
      <w:lvlJc w:val="left"/>
      <w:pPr>
        <w:ind w:left="1146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B06142B"/>
    <w:multiLevelType w:val="multilevel"/>
    <w:tmpl w:val="C46CFC6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CAA7AEC"/>
    <w:multiLevelType w:val="multilevel"/>
    <w:tmpl w:val="2B909FE0"/>
    <w:lvl w:ilvl="0">
      <w:numFmt w:val="bullet"/>
      <w:lvlText w:val="•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922690342">
    <w:abstractNumId w:val="1"/>
  </w:num>
  <w:num w:numId="2" w16cid:durableId="317416879">
    <w:abstractNumId w:val="2"/>
  </w:num>
  <w:num w:numId="3" w16cid:durableId="1079014366">
    <w:abstractNumId w:val="0"/>
  </w:num>
  <w:num w:numId="4" w16cid:durableId="198137378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7407"/>
    <w:rsid w:val="00217407"/>
    <w:rsid w:val="00950078"/>
    <w:rsid w:val="00A64698"/>
    <w:rsid w:val="00F65E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2C178C"/>
  <w15:docId w15:val="{7BE74D97-9B73-4B4D-9E7F-FDA050C32A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before="40" w:after="40"/>
        <w:ind w:left="35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gwek">
    <w:name w:val="header"/>
    <w:link w:val="NagwekZnak"/>
    <w:uiPriority w:val="99"/>
    <w:unhideWhenUsed/>
    <w:rsid w:val="00CC0A09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CC0A09"/>
  </w:style>
  <w:style w:type="paragraph" w:styleId="Stopka">
    <w:name w:val="footer"/>
    <w:link w:val="StopkaZnak"/>
    <w:uiPriority w:val="99"/>
    <w:unhideWhenUsed/>
    <w:rsid w:val="00CC0A09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CC0A09"/>
  </w:style>
  <w:style w:type="character" w:styleId="Hipercze">
    <w:name w:val="Hyperlink"/>
    <w:basedOn w:val="Domylnaczcionkaakapitu"/>
    <w:uiPriority w:val="99"/>
    <w:unhideWhenUsed/>
    <w:rsid w:val="003609DF"/>
    <w:rPr>
      <w:color w:val="0563C1" w:themeColor="hyperlink"/>
      <w:u w:val="single"/>
    </w:rPr>
  </w:style>
  <w:style w:type="paragraph" w:styleId="Legenda">
    <w:name w:val="caption"/>
    <w:uiPriority w:val="35"/>
    <w:unhideWhenUsed/>
    <w:qFormat/>
    <w:rsid w:val="0044720D"/>
    <w:pPr>
      <w:spacing w:after="200"/>
    </w:pPr>
    <w:rPr>
      <w:i/>
      <w:iCs/>
      <w:color w:val="44546A" w:themeColor="text2"/>
      <w:sz w:val="18"/>
      <w:szCs w:val="18"/>
    </w:rPr>
  </w:style>
  <w:style w:type="paragraph" w:styleId="Tekstdymka">
    <w:name w:val="Balloon Text"/>
    <w:link w:val="TekstdymkaZnak"/>
    <w:uiPriority w:val="99"/>
    <w:semiHidden/>
    <w:unhideWhenUsed/>
    <w:rsid w:val="005B110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B1104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L1,Numerowanie,List Paragraph_0,Resume Title,Citation List,Ha,List Paragraph1,Body,List Paragraph_Table bullets,Bullet List Paragraph,Listes,Paragraphe de liste 2,Reference list,Lettre d'introduction,Paragrafo elenco,CW_Lista,Obiekt,lp1"/>
    <w:link w:val="AkapitzlistZnak"/>
    <w:qFormat/>
    <w:rsid w:val="00613737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6B7B7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6B7B7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B7B7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B7B7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B7B7F"/>
    <w:rPr>
      <w:b/>
      <w:bCs/>
      <w:sz w:val="20"/>
      <w:szCs w:val="20"/>
    </w:rPr>
  </w:style>
  <w:style w:type="table" w:styleId="Tabela-Siatka">
    <w:name w:val="Table Grid"/>
    <w:basedOn w:val="Standardowy"/>
    <w:uiPriority w:val="39"/>
    <w:rsid w:val="00D529F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477EB6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710FA9"/>
    <w:pPr>
      <w:spacing w:after="0"/>
    </w:pPr>
    <w:rPr>
      <w:color w:val="000000"/>
      <w:lang w:val="pl-PL"/>
    </w:rPr>
  </w:style>
  <w:style w:type="character" w:customStyle="1" w:styleId="AkapitzlistZnak">
    <w:name w:val="Akapit z listą Znak"/>
    <w:aliases w:val="L1 Znak,Numerowanie Znak,List Paragraph_0 Znak,Resume Title Znak,Citation List Znak,Ha Znak,List Paragraph1 Znak,Body Znak,List Paragraph_Table bullets Znak,Bullet List Paragraph Znak,Listes Znak,Paragraphe de liste 2 Znak,lp1 Znak"/>
    <w:link w:val="Akapitzlist"/>
    <w:uiPriority w:val="34"/>
    <w:qFormat/>
    <w:rsid w:val="00D01DEF"/>
    <w:rPr>
      <w:rFonts w:ascii="Calibri" w:eastAsia="Calibri" w:hAnsi="Calibri" w:cs="Calibri"/>
      <w:color w:val="000000"/>
      <w:lang w:val="pl-PL" w:eastAsia="pl-PL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bYNu5JYFmxrEAv6g+AkdnJQ8SA==">CgMxLjAyDmgubWdleWI5dWRibDFuOAByITF4N20xSUxpTEU1Yjl6WUp5OTlWempDNDE0SGVSeVJCag==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411</Words>
  <Characters>2470</Characters>
  <Application>Microsoft Office Word</Application>
  <DocSecurity>0</DocSecurity>
  <Lines>20</Lines>
  <Paragraphs>5</Paragraphs>
  <ScaleCrop>false</ScaleCrop>
  <Company/>
  <LinksUpToDate>false</LinksUpToDate>
  <CharactersWithSpaces>2876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Ewa Wesołowska</dc:creator>
  <cp:lastModifiedBy>QLAB</cp:lastModifiedBy>
  <cp:revision>2</cp:revision>
  <dcterms:created xsi:type="dcterms:W3CDTF">2026-03-13T08:37:00Z</dcterms:created>
  <dcterms:modified xsi:type="dcterms:W3CDTF">2026-03-13T08:37:00Z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0x0101003D95DA005A29934EB011FCDBBEA06A9D</vt:lpwstr>
  </property>
</Properties>
</file>